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A4" w:rsidRPr="009921A4" w:rsidRDefault="009921A4" w:rsidP="009921A4">
      <w:pPr>
        <w:jc w:val="center"/>
        <w:rPr>
          <w:b/>
          <w:u w:val="single"/>
        </w:rPr>
      </w:pPr>
      <w:r w:rsidRPr="009921A4">
        <w:rPr>
          <w:b/>
          <w:u w:val="single"/>
        </w:rPr>
        <w:t xml:space="preserve">NCT check list for </w:t>
      </w:r>
      <w:proofErr w:type="spellStart"/>
      <w:r w:rsidRPr="009921A4">
        <w:rPr>
          <w:b/>
          <w:u w:val="single"/>
        </w:rPr>
        <w:t>Mirae</w:t>
      </w:r>
      <w:proofErr w:type="spellEnd"/>
      <w:r w:rsidRPr="009921A4">
        <w:rPr>
          <w:b/>
          <w:u w:val="single"/>
        </w:rPr>
        <w:t xml:space="preserve"> Fund</w:t>
      </w:r>
    </w:p>
    <w:p w:rsidR="009921A4" w:rsidRDefault="009921A4">
      <w:r>
        <w:t xml:space="preserve"> </w:t>
      </w: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070"/>
        <w:gridCol w:w="6810"/>
      </w:tblGrid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SL NO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Type of NCT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Documents Required by AMC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 of bank account linkage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Letter / transaction slip specifying Name, Folio Number and duly signed by the sole/first holder/Joint Holders/Guardian/POA ( as per record and mode of holding ) along with new bank cheque leaf with printed name</w:t>
            </w:r>
          </w:p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Updation / change in Nominee/s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Nomination Form duly signed by all holders irrespective of mode of holding</w:t>
            </w:r>
          </w:p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 of address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Letter / transaction slip specifying Name, Folio Number duly signed by the sole/first holder/Joint Holders/Guardian/POA ( as per record and mode of holding ) along with new address proof ( electricity bill, telephone bill,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adhar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card, voter id etc)</w:t>
            </w:r>
          </w:p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 of contact details (cell no / landline number etc)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Letter / transaction slip specifying Name, Folio Number duly signed by the sole/first holder/Joint Holders/Guardian/POA ( as per record and mode of holding )</w:t>
            </w:r>
          </w:p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Change/Updation in E-mail ID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Letter / transaction slip specifying Name, Folio Number duly signed by the sole/first holder/Joint Holders/Guardian/POA ( as per record and mode of holding )</w:t>
            </w:r>
          </w:p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 of Div option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Letter / transaction slip specifying Name, Folio Number duly signed by the sole/first holder/Joint Holders/Guardian/POA ( as per record and mode of holding )</w:t>
            </w:r>
          </w:p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Change/Updation of PAN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Letter / transaction slip specifying Name, Folio Number duly signed by the sole/first holder/Joint Holders/Guardian/POA ( as per record and mode of holding ) ALONG WITH NEW PAN COPY AND KYC</w:t>
            </w:r>
          </w:p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 in name - Post marriage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268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860"/>
            </w:tblGrid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E95" w:rsidRDefault="007E1E95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Letter duly signed by unit holder</w:t>
                  </w:r>
                </w:p>
              </w:tc>
            </w:tr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E95" w:rsidRDefault="007E1E95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Copy of Marriage </w:t>
                  </w:r>
                  <w:proofErr w:type="spellStart"/>
                  <w:r>
                    <w:rPr>
                      <w:rFonts w:ascii="Book Antiqua" w:hAnsi="Book Antiqua"/>
                      <w:sz w:val="20"/>
                      <w:szCs w:val="20"/>
                    </w:rPr>
                    <w:t>certifcate</w:t>
                  </w:r>
                  <w:proofErr w:type="spellEnd"/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attested by </w:t>
                  </w:r>
                  <w:proofErr w:type="spellStart"/>
                  <w:r>
                    <w:rPr>
                      <w:rFonts w:ascii="Book Antiqua" w:hAnsi="Book Antiqua"/>
                      <w:sz w:val="20"/>
                      <w:szCs w:val="20"/>
                    </w:rPr>
                    <w:t>gazatted</w:t>
                  </w:r>
                  <w:proofErr w:type="spellEnd"/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officer</w:t>
                  </w:r>
                </w:p>
              </w:tc>
            </w:tr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E95" w:rsidRDefault="007E1E95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Verified Pan proof / KYC acknowledgement in the new name</w:t>
                  </w:r>
                </w:p>
              </w:tc>
            </w:tr>
          </w:tbl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Change/correction in name - Other than Post marriage cases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Letter / transaction slip specifying Name, Folio Number duly signed by the sole/first holder/Joint Holders/Guardian/POA ( as per record and mode of holding ) ALONG </w:t>
            </w:r>
            <w:r>
              <w:rPr>
                <w:rFonts w:ascii="Book Antiqua" w:hAnsi="Book Antiqua"/>
                <w:color w:val="1F497D"/>
                <w:sz w:val="20"/>
                <w:szCs w:val="20"/>
              </w:rPr>
              <w:t>WITH</w:t>
            </w:r>
            <w:r>
              <w:rPr>
                <w:rFonts w:ascii="Book Antiqua" w:hAnsi="Book Antiqua"/>
                <w:sz w:val="20"/>
                <w:szCs w:val="20"/>
              </w:rPr>
              <w:t xml:space="preserve"> KYC</w:t>
            </w:r>
          </w:p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Deletion of Joint holder/s due to death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268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860"/>
            </w:tblGrid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E1E95" w:rsidRDefault="007E1E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Request Letter from the surviving next holder/s</w:t>
                  </w:r>
                </w:p>
              </w:tc>
            </w:tr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E95" w:rsidRDefault="007E1E95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Copy of Death certificate/s  duly notarized / attested by </w:t>
                  </w:r>
                  <w:proofErr w:type="spellStart"/>
                  <w:r>
                    <w:rPr>
                      <w:rFonts w:ascii="Book Antiqua" w:hAnsi="Book Antiqua"/>
                      <w:sz w:val="20"/>
                      <w:szCs w:val="20"/>
                    </w:rPr>
                    <w:t>gazatted</w:t>
                  </w:r>
                  <w:proofErr w:type="spellEnd"/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officer</w:t>
                  </w:r>
                </w:p>
              </w:tc>
            </w:tr>
          </w:tbl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Transmission due to death of 1st holder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268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860"/>
            </w:tblGrid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E1E95" w:rsidRDefault="007E1E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Request Letter from the surviving next holder/s</w:t>
                  </w:r>
                </w:p>
              </w:tc>
            </w:tr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E95" w:rsidRDefault="007E1E95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Copy of Death certificate/s  duly notarized / attested by </w:t>
                  </w:r>
                  <w:proofErr w:type="spellStart"/>
                  <w:r>
                    <w:rPr>
                      <w:rFonts w:ascii="Book Antiqua" w:hAnsi="Book Antiqua"/>
                      <w:sz w:val="20"/>
                      <w:szCs w:val="20"/>
                    </w:rPr>
                    <w:t>gazatted</w:t>
                  </w:r>
                  <w:proofErr w:type="spellEnd"/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officer</w:t>
                  </w:r>
                </w:p>
              </w:tc>
            </w:tr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7E1E95" w:rsidRDefault="007E1E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Bank details of the 2nd holder if the 1st holder has expired</w:t>
                  </w:r>
                </w:p>
              </w:tc>
            </w:tr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E95" w:rsidRDefault="007E1E95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lastRenderedPageBreak/>
                    <w:t>Verified Pan proof / KYC acknowledgement if not submitted earlier</w:t>
                  </w:r>
                </w:p>
              </w:tc>
            </w:tr>
            <w:tr w:rsidR="007E1E95" w:rsidTr="007E1E95">
              <w:trPr>
                <w:trHeight w:val="270"/>
              </w:trPr>
              <w:tc>
                <w:tcPr>
                  <w:tcW w:w="2686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E95" w:rsidRDefault="007E1E95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KYC acknowledgement </w:t>
                  </w:r>
                </w:p>
              </w:tc>
            </w:tr>
          </w:tbl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 in tax status - (Resident to NR or vice versa)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Letter duly signed by unit holder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7E1E95" w:rsidRDefault="007E1E95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Banker’s letter and attestation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Change of broker code along with consolidation of folios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r>
              <w:rPr>
                <w:rFonts w:ascii="Book Antiqua" w:hAnsi="Book Antiqua"/>
                <w:sz w:val="20"/>
                <w:szCs w:val="20"/>
              </w:rPr>
              <w:t>Letter duly signed by unit holder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E1E95" w:rsidTr="007E1E95">
        <w:trPr>
          <w:tblCellSpacing w:w="15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Any other NCT not covered above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1E95" w:rsidRDefault="007E1E95">
            <w:r>
              <w:rPr>
                <w:rFonts w:ascii="Verdana" w:hAnsi="Verdana"/>
                <w:color w:val="1F497D"/>
                <w:sz w:val="20"/>
                <w:szCs w:val="20"/>
              </w:rPr>
              <w:t>COVERED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8F7E4B" w:rsidRDefault="008F7E4B"/>
    <w:sectPr w:rsidR="008F7E4B" w:rsidSect="008F7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1E95"/>
    <w:rsid w:val="007E1E95"/>
    <w:rsid w:val="008F7E4B"/>
    <w:rsid w:val="009921A4"/>
    <w:rsid w:val="00B8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imroz.fatima</dc:creator>
  <cp:keywords/>
  <dc:description/>
  <cp:lastModifiedBy>mohan.pasala</cp:lastModifiedBy>
  <cp:revision>2</cp:revision>
  <dcterms:created xsi:type="dcterms:W3CDTF">2014-08-28T09:28:00Z</dcterms:created>
  <dcterms:modified xsi:type="dcterms:W3CDTF">2014-08-28T12:17:00Z</dcterms:modified>
</cp:coreProperties>
</file>